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F8" w:rsidRPr="007167F8" w:rsidRDefault="007167F8" w:rsidP="007167F8">
      <w:pPr>
        <w:rPr>
          <w:color w:val="000000"/>
          <w:sz w:val="20"/>
          <w:szCs w:val="20"/>
        </w:rPr>
      </w:pPr>
      <w:r w:rsidRPr="007167F8">
        <w:rPr>
          <w:color w:val="000000"/>
          <w:sz w:val="20"/>
          <w:szCs w:val="20"/>
        </w:rPr>
        <w:t>Dear Animal Care and Control volunteers, rescue partners, fosters, animal guardians, and others who care about animals,</w:t>
      </w:r>
    </w:p>
    <w:p w:rsidR="007167F8" w:rsidRPr="007167F8" w:rsidRDefault="007167F8" w:rsidP="007167F8">
      <w:pPr>
        <w:rPr>
          <w:color w:val="000000"/>
          <w:sz w:val="20"/>
          <w:szCs w:val="20"/>
        </w:rPr>
      </w:pPr>
      <w:r w:rsidRPr="007167F8">
        <w:rPr>
          <w:color w:val="000000"/>
          <w:sz w:val="20"/>
          <w:szCs w:val="20"/>
        </w:rPr>
        <w:t> </w:t>
      </w:r>
    </w:p>
    <w:p w:rsidR="007167F8" w:rsidRPr="007167F8" w:rsidRDefault="007167F8" w:rsidP="007167F8">
      <w:pPr>
        <w:rPr>
          <w:color w:val="000000"/>
          <w:sz w:val="20"/>
          <w:szCs w:val="20"/>
        </w:rPr>
      </w:pPr>
      <w:r w:rsidRPr="007167F8">
        <w:rPr>
          <w:color w:val="000000"/>
          <w:sz w:val="20"/>
          <w:szCs w:val="20"/>
        </w:rPr>
        <w:t xml:space="preserve">Sonoma County Animal Care and Control invites you to the </w:t>
      </w:r>
      <w:r w:rsidRPr="007167F8">
        <w:rPr>
          <w:i/>
          <w:iCs/>
          <w:color w:val="000000"/>
          <w:sz w:val="20"/>
          <w:szCs w:val="20"/>
        </w:rPr>
        <w:t>second</w:t>
      </w:r>
      <w:r w:rsidRPr="007167F8">
        <w:rPr>
          <w:color w:val="000000"/>
          <w:sz w:val="20"/>
          <w:szCs w:val="20"/>
        </w:rPr>
        <w:t xml:space="preserve"> of our monthly Community Outreach meetings to bring together people like you who want to support Animal Care and Control’s efforts to find forever homes for companion animals, to connect people with vital animal services, to protect public safety, and to help the community at large become more engaged in supporting animals. </w:t>
      </w:r>
    </w:p>
    <w:p w:rsidR="007167F8" w:rsidRPr="007167F8" w:rsidRDefault="007167F8" w:rsidP="007167F8">
      <w:pPr>
        <w:rPr>
          <w:color w:val="000000"/>
          <w:sz w:val="20"/>
          <w:szCs w:val="20"/>
        </w:rPr>
      </w:pPr>
      <w:r w:rsidRPr="007167F8">
        <w:rPr>
          <w:color w:val="000000"/>
          <w:sz w:val="20"/>
          <w:szCs w:val="20"/>
        </w:rPr>
        <w:t> </w:t>
      </w:r>
    </w:p>
    <w:p w:rsidR="007167F8" w:rsidRPr="007167F8" w:rsidRDefault="007167F8" w:rsidP="007167F8">
      <w:pPr>
        <w:rPr>
          <w:color w:val="000000"/>
          <w:sz w:val="20"/>
          <w:szCs w:val="20"/>
        </w:rPr>
      </w:pPr>
      <w:r w:rsidRPr="007167F8">
        <w:rPr>
          <w:color w:val="000000"/>
          <w:sz w:val="20"/>
          <w:szCs w:val="20"/>
        </w:rPr>
        <w:t xml:space="preserve">The meetings are set for </w:t>
      </w:r>
      <w:r w:rsidRPr="007167F8">
        <w:rPr>
          <w:b/>
          <w:bCs/>
          <w:color w:val="000000"/>
          <w:sz w:val="20"/>
          <w:szCs w:val="20"/>
        </w:rPr>
        <w:t xml:space="preserve">the fourth Tuesday of the month from 4:30 – 6:00 p.m. at 490 Mendocino Avenue, Santa Rosa (Manzanita Conference Room -- upstairs). The next meeting is Tuesday, May 28th. </w:t>
      </w:r>
      <w:r w:rsidRPr="007167F8">
        <w:rPr>
          <w:color w:val="000000"/>
          <w:sz w:val="20"/>
          <w:szCs w:val="20"/>
        </w:rPr>
        <w:t>While RSVP is not required, it helps to know about how many people to expect, so</w:t>
      </w:r>
      <w:r w:rsidRPr="007167F8">
        <w:rPr>
          <w:b/>
          <w:bCs/>
          <w:color w:val="000000"/>
          <w:sz w:val="20"/>
          <w:szCs w:val="20"/>
        </w:rPr>
        <w:t xml:space="preserve"> if you plan to attend, please do send an email to </w:t>
      </w:r>
      <w:hyperlink r:id="rId4" w:tgtFrame="_blank" w:history="1">
        <w:r w:rsidRPr="007167F8">
          <w:rPr>
            <w:rStyle w:val="Hyperlink"/>
            <w:b/>
            <w:bCs/>
            <w:sz w:val="20"/>
            <w:szCs w:val="20"/>
          </w:rPr>
          <w:t>Sandra.lupien@sonoma-county.org</w:t>
        </w:r>
      </w:hyperlink>
      <w:r w:rsidRPr="007167F8">
        <w:rPr>
          <w:b/>
          <w:bCs/>
          <w:color w:val="000000"/>
          <w:sz w:val="20"/>
          <w:szCs w:val="20"/>
        </w:rPr>
        <w:t xml:space="preserve">. </w:t>
      </w:r>
    </w:p>
    <w:p w:rsidR="007167F8" w:rsidRPr="007167F8" w:rsidRDefault="007167F8" w:rsidP="007167F8">
      <w:pPr>
        <w:rPr>
          <w:color w:val="000000"/>
          <w:sz w:val="20"/>
          <w:szCs w:val="20"/>
        </w:rPr>
      </w:pPr>
      <w:r w:rsidRPr="007167F8">
        <w:rPr>
          <w:color w:val="000000"/>
          <w:sz w:val="20"/>
          <w:szCs w:val="20"/>
        </w:rPr>
        <w:t> </w:t>
      </w:r>
    </w:p>
    <w:p w:rsidR="007167F8" w:rsidRPr="007167F8" w:rsidRDefault="007167F8" w:rsidP="007167F8">
      <w:pPr>
        <w:rPr>
          <w:color w:val="000000"/>
          <w:sz w:val="20"/>
          <w:szCs w:val="20"/>
        </w:rPr>
      </w:pPr>
      <w:r w:rsidRPr="007167F8">
        <w:rPr>
          <w:i/>
          <w:iCs/>
          <w:color w:val="000000"/>
          <w:sz w:val="20"/>
          <w:szCs w:val="20"/>
        </w:rPr>
        <w:t>The specific focus of the May 28</w:t>
      </w:r>
      <w:r w:rsidRPr="007167F8">
        <w:rPr>
          <w:i/>
          <w:iCs/>
          <w:color w:val="000000"/>
          <w:sz w:val="20"/>
          <w:szCs w:val="20"/>
          <w:vertAlign w:val="superscript"/>
        </w:rPr>
        <w:t>th</w:t>
      </w:r>
      <w:r w:rsidRPr="007167F8">
        <w:rPr>
          <w:i/>
          <w:iCs/>
          <w:color w:val="000000"/>
          <w:sz w:val="20"/>
          <w:szCs w:val="20"/>
        </w:rPr>
        <w:t xml:space="preserve"> meeting is to:</w:t>
      </w:r>
    </w:p>
    <w:p w:rsidR="007167F8" w:rsidRPr="007167F8" w:rsidRDefault="007167F8" w:rsidP="007167F8">
      <w:pPr>
        <w:pStyle w:val="ListParagraph"/>
        <w:ind w:hanging="360"/>
        <w:rPr>
          <w:color w:val="000000"/>
          <w:sz w:val="20"/>
          <w:szCs w:val="20"/>
        </w:rPr>
      </w:pPr>
      <w:r w:rsidRPr="007167F8">
        <w:rPr>
          <w:rFonts w:ascii="Symbol" w:hAnsi="Symbol"/>
          <w:color w:val="000000"/>
          <w:sz w:val="20"/>
          <w:szCs w:val="20"/>
        </w:rPr>
        <w:t></w:t>
      </w:r>
      <w:r w:rsidRPr="007167F8">
        <w:rPr>
          <w:rFonts w:ascii="Times New Roman" w:hAnsi="Times New Roman"/>
          <w:color w:val="000000"/>
          <w:sz w:val="20"/>
          <w:szCs w:val="20"/>
        </w:rPr>
        <w:t xml:space="preserve">        </w:t>
      </w:r>
      <w:r w:rsidRPr="007167F8">
        <w:rPr>
          <w:color w:val="000000"/>
          <w:sz w:val="20"/>
          <w:szCs w:val="20"/>
        </w:rPr>
        <w:t>Brainstorm regarding volunteerism at ACC</w:t>
      </w:r>
    </w:p>
    <w:p w:rsidR="007167F8" w:rsidRPr="007167F8" w:rsidRDefault="007167F8" w:rsidP="007167F8">
      <w:pPr>
        <w:pStyle w:val="ListParagraph"/>
        <w:ind w:left="1440" w:hanging="360"/>
        <w:rPr>
          <w:color w:val="000000"/>
          <w:sz w:val="20"/>
          <w:szCs w:val="20"/>
        </w:rPr>
      </w:pPr>
      <w:proofErr w:type="gramStart"/>
      <w:r w:rsidRPr="007167F8">
        <w:rPr>
          <w:rFonts w:ascii="Courier New" w:hAnsi="Courier New" w:cs="Courier New"/>
          <w:color w:val="000000"/>
          <w:sz w:val="20"/>
          <w:szCs w:val="20"/>
        </w:rPr>
        <w:t>o</w:t>
      </w:r>
      <w:proofErr w:type="gramEnd"/>
      <w:r w:rsidRPr="007167F8">
        <w:rPr>
          <w:rFonts w:ascii="Times New Roman" w:hAnsi="Times New Roman"/>
          <w:color w:val="000000"/>
          <w:sz w:val="20"/>
          <w:szCs w:val="20"/>
        </w:rPr>
        <w:t xml:space="preserve">   </w:t>
      </w:r>
      <w:r w:rsidRPr="007167F8">
        <w:rPr>
          <w:color w:val="000000"/>
          <w:sz w:val="20"/>
          <w:szCs w:val="20"/>
        </w:rPr>
        <w:t>What are some new ways to involve volunteers at ACC? Maybe you’ve enjoyed a volunteer program at another shelter, always wanted to do _______ at a shelter, or always thought _______________ would be a really cool thing for a shelter to engage volunteers in…</w:t>
      </w:r>
    </w:p>
    <w:p w:rsidR="007167F8" w:rsidRPr="007167F8" w:rsidRDefault="007167F8" w:rsidP="007167F8">
      <w:pPr>
        <w:pStyle w:val="ListParagraph"/>
        <w:ind w:left="1440" w:hanging="360"/>
        <w:rPr>
          <w:color w:val="000000"/>
          <w:sz w:val="20"/>
          <w:szCs w:val="20"/>
        </w:rPr>
      </w:pPr>
      <w:proofErr w:type="gramStart"/>
      <w:r w:rsidRPr="007167F8">
        <w:rPr>
          <w:rFonts w:ascii="Courier New" w:hAnsi="Courier New" w:cs="Courier New"/>
          <w:color w:val="000000"/>
          <w:sz w:val="20"/>
          <w:szCs w:val="20"/>
        </w:rPr>
        <w:t>o</w:t>
      </w:r>
      <w:proofErr w:type="gramEnd"/>
      <w:r w:rsidRPr="007167F8">
        <w:rPr>
          <w:rFonts w:ascii="Times New Roman" w:hAnsi="Times New Roman"/>
          <w:color w:val="000000"/>
          <w:sz w:val="20"/>
          <w:szCs w:val="20"/>
        </w:rPr>
        <w:t xml:space="preserve">   </w:t>
      </w:r>
      <w:r w:rsidRPr="007167F8">
        <w:rPr>
          <w:color w:val="000000"/>
          <w:sz w:val="20"/>
          <w:szCs w:val="20"/>
        </w:rPr>
        <w:t>What are some channels through which to recruit new volunteers?</w:t>
      </w:r>
    </w:p>
    <w:p w:rsidR="007167F8" w:rsidRPr="007167F8" w:rsidRDefault="007167F8" w:rsidP="007167F8">
      <w:pPr>
        <w:pStyle w:val="ListParagraph"/>
        <w:ind w:hanging="360"/>
        <w:rPr>
          <w:color w:val="000000"/>
          <w:sz w:val="20"/>
          <w:szCs w:val="20"/>
        </w:rPr>
      </w:pPr>
      <w:r w:rsidRPr="007167F8">
        <w:rPr>
          <w:rFonts w:ascii="Symbol" w:hAnsi="Symbol"/>
          <w:color w:val="000000"/>
          <w:sz w:val="20"/>
          <w:szCs w:val="20"/>
        </w:rPr>
        <w:t></w:t>
      </w:r>
      <w:r w:rsidRPr="007167F8">
        <w:rPr>
          <w:rFonts w:ascii="Times New Roman" w:hAnsi="Times New Roman"/>
          <w:color w:val="000000"/>
          <w:sz w:val="20"/>
          <w:szCs w:val="20"/>
        </w:rPr>
        <w:t xml:space="preserve">        </w:t>
      </w:r>
      <w:r w:rsidRPr="007167F8">
        <w:rPr>
          <w:color w:val="000000"/>
          <w:sz w:val="20"/>
          <w:szCs w:val="20"/>
        </w:rPr>
        <w:t>Share with you draft materials for an upcoming outreach campaign and get your feedback/ideas for moving forward.</w:t>
      </w:r>
    </w:p>
    <w:p w:rsidR="007167F8" w:rsidRPr="007167F8" w:rsidRDefault="007167F8" w:rsidP="007167F8">
      <w:pPr>
        <w:rPr>
          <w:color w:val="000000"/>
          <w:sz w:val="20"/>
          <w:szCs w:val="20"/>
        </w:rPr>
      </w:pPr>
      <w:r w:rsidRPr="007167F8">
        <w:rPr>
          <w:color w:val="000000"/>
          <w:sz w:val="20"/>
          <w:szCs w:val="20"/>
        </w:rPr>
        <w:t> </w:t>
      </w:r>
    </w:p>
    <w:p w:rsidR="007167F8" w:rsidRPr="007167F8" w:rsidRDefault="007167F8" w:rsidP="007167F8">
      <w:pPr>
        <w:rPr>
          <w:color w:val="000000"/>
          <w:sz w:val="20"/>
          <w:szCs w:val="20"/>
        </w:rPr>
      </w:pPr>
      <w:r w:rsidRPr="007167F8">
        <w:rPr>
          <w:color w:val="000000"/>
          <w:sz w:val="20"/>
          <w:szCs w:val="20"/>
        </w:rPr>
        <w:t>The first meeting in April was a lot of fun and resulted in some great ideas for ACC communications and outreach!</w:t>
      </w:r>
    </w:p>
    <w:p w:rsidR="007167F8" w:rsidRPr="007167F8" w:rsidRDefault="007167F8" w:rsidP="007167F8">
      <w:pPr>
        <w:rPr>
          <w:color w:val="000000"/>
          <w:sz w:val="20"/>
          <w:szCs w:val="20"/>
        </w:rPr>
      </w:pPr>
      <w:r w:rsidRPr="007167F8">
        <w:rPr>
          <w:color w:val="000000"/>
          <w:sz w:val="20"/>
          <w:szCs w:val="20"/>
        </w:rPr>
        <w:t> </w:t>
      </w:r>
    </w:p>
    <w:p w:rsidR="007167F8" w:rsidRPr="007167F8" w:rsidRDefault="007167F8" w:rsidP="007167F8">
      <w:pPr>
        <w:rPr>
          <w:color w:val="000000"/>
          <w:sz w:val="20"/>
          <w:szCs w:val="20"/>
        </w:rPr>
      </w:pPr>
      <w:r w:rsidRPr="007167F8">
        <w:rPr>
          <w:color w:val="000000"/>
          <w:sz w:val="20"/>
          <w:szCs w:val="20"/>
        </w:rPr>
        <w:t xml:space="preserve">In general, please attend the ACC Community Outreach Meetings if you: </w:t>
      </w:r>
    </w:p>
    <w:p w:rsidR="007167F8" w:rsidRPr="007167F8" w:rsidRDefault="007167F8" w:rsidP="007167F8">
      <w:pPr>
        <w:pStyle w:val="ListParagraph"/>
        <w:ind w:hanging="360"/>
        <w:rPr>
          <w:color w:val="000000"/>
          <w:sz w:val="20"/>
          <w:szCs w:val="20"/>
        </w:rPr>
      </w:pPr>
      <w:r w:rsidRPr="007167F8">
        <w:rPr>
          <w:rFonts w:ascii="Symbol" w:hAnsi="Symbol"/>
          <w:color w:val="000000"/>
          <w:sz w:val="20"/>
          <w:szCs w:val="20"/>
        </w:rPr>
        <w:t></w:t>
      </w:r>
      <w:r w:rsidRPr="007167F8">
        <w:rPr>
          <w:rFonts w:ascii="Times New Roman" w:hAnsi="Times New Roman"/>
          <w:color w:val="000000"/>
          <w:sz w:val="20"/>
          <w:szCs w:val="20"/>
        </w:rPr>
        <w:t xml:space="preserve">        </w:t>
      </w:r>
      <w:r w:rsidRPr="007167F8">
        <w:rPr>
          <w:color w:val="000000"/>
          <w:sz w:val="20"/>
          <w:szCs w:val="20"/>
        </w:rPr>
        <w:t>Would love to know more about what’s going on with Animal Care and Control outreach and communications; and/or</w:t>
      </w:r>
    </w:p>
    <w:p w:rsidR="007167F8" w:rsidRPr="007167F8" w:rsidRDefault="007167F8" w:rsidP="007167F8">
      <w:pPr>
        <w:pStyle w:val="ListParagraph"/>
        <w:ind w:hanging="360"/>
        <w:rPr>
          <w:color w:val="000000"/>
          <w:sz w:val="20"/>
          <w:szCs w:val="20"/>
        </w:rPr>
      </w:pPr>
      <w:r w:rsidRPr="007167F8">
        <w:rPr>
          <w:rFonts w:ascii="Symbol" w:hAnsi="Symbol"/>
          <w:color w:val="000000"/>
          <w:sz w:val="20"/>
          <w:szCs w:val="20"/>
        </w:rPr>
        <w:t></w:t>
      </w:r>
      <w:r w:rsidRPr="007167F8">
        <w:rPr>
          <w:rFonts w:ascii="Times New Roman" w:hAnsi="Times New Roman"/>
          <w:color w:val="000000"/>
          <w:sz w:val="20"/>
          <w:szCs w:val="20"/>
        </w:rPr>
        <w:t xml:space="preserve">        </w:t>
      </w:r>
      <w:r w:rsidRPr="007167F8">
        <w:rPr>
          <w:color w:val="000000"/>
          <w:sz w:val="20"/>
          <w:szCs w:val="20"/>
        </w:rPr>
        <w:t>Want to roll up your sleeves and be an integral part of a creative process to plan communications and outreach processes that support animal welfare in Sonoma County; and/or</w:t>
      </w:r>
    </w:p>
    <w:p w:rsidR="007167F8" w:rsidRPr="007167F8" w:rsidRDefault="007167F8" w:rsidP="007167F8">
      <w:pPr>
        <w:pStyle w:val="ListParagraph"/>
        <w:ind w:hanging="360"/>
        <w:rPr>
          <w:color w:val="000000"/>
          <w:sz w:val="20"/>
          <w:szCs w:val="20"/>
        </w:rPr>
      </w:pPr>
      <w:r w:rsidRPr="007167F8">
        <w:rPr>
          <w:rFonts w:ascii="Symbol" w:hAnsi="Symbol"/>
          <w:color w:val="000000"/>
          <w:sz w:val="20"/>
          <w:szCs w:val="20"/>
        </w:rPr>
        <w:t></w:t>
      </w:r>
      <w:r w:rsidRPr="007167F8">
        <w:rPr>
          <w:rFonts w:ascii="Times New Roman" w:hAnsi="Times New Roman"/>
          <w:color w:val="000000"/>
          <w:sz w:val="20"/>
          <w:szCs w:val="20"/>
        </w:rPr>
        <w:t xml:space="preserve">        </w:t>
      </w:r>
      <w:r w:rsidRPr="007167F8">
        <w:rPr>
          <w:color w:val="000000"/>
          <w:sz w:val="20"/>
          <w:szCs w:val="20"/>
        </w:rPr>
        <w:t xml:space="preserve">Want to be part of a core team of people working together to implement Animal Care and Control’s communications and outreach plans. </w:t>
      </w:r>
    </w:p>
    <w:p w:rsidR="007167F8" w:rsidRPr="007167F8" w:rsidRDefault="007167F8" w:rsidP="007167F8">
      <w:pPr>
        <w:rPr>
          <w:color w:val="000000"/>
          <w:sz w:val="20"/>
          <w:szCs w:val="20"/>
        </w:rPr>
      </w:pPr>
      <w:r w:rsidRPr="007167F8">
        <w:rPr>
          <w:color w:val="000000"/>
          <w:sz w:val="20"/>
          <w:szCs w:val="20"/>
        </w:rPr>
        <w:t> </w:t>
      </w:r>
    </w:p>
    <w:p w:rsidR="007167F8" w:rsidRPr="007167F8" w:rsidRDefault="007167F8" w:rsidP="007167F8">
      <w:pPr>
        <w:rPr>
          <w:color w:val="000000"/>
          <w:sz w:val="20"/>
          <w:szCs w:val="20"/>
        </w:rPr>
      </w:pPr>
      <w:r w:rsidRPr="007167F8">
        <w:rPr>
          <w:color w:val="000000"/>
          <w:sz w:val="20"/>
          <w:szCs w:val="20"/>
        </w:rPr>
        <w:t xml:space="preserve">The meetings will be focus group style, and each meeting will focus on one or two specific topics. </w:t>
      </w:r>
    </w:p>
    <w:p w:rsidR="007167F8" w:rsidRPr="007167F8" w:rsidRDefault="007167F8" w:rsidP="007167F8">
      <w:pPr>
        <w:rPr>
          <w:color w:val="000000"/>
          <w:sz w:val="20"/>
          <w:szCs w:val="20"/>
        </w:rPr>
      </w:pPr>
      <w:r w:rsidRPr="007167F8">
        <w:rPr>
          <w:color w:val="000000"/>
          <w:sz w:val="20"/>
          <w:szCs w:val="20"/>
        </w:rPr>
        <w:t> </w:t>
      </w:r>
    </w:p>
    <w:p w:rsidR="007167F8" w:rsidRPr="007167F8" w:rsidRDefault="007167F8" w:rsidP="007167F8">
      <w:pPr>
        <w:rPr>
          <w:color w:val="000000"/>
          <w:sz w:val="20"/>
          <w:szCs w:val="20"/>
        </w:rPr>
      </w:pPr>
      <w:r w:rsidRPr="007167F8">
        <w:rPr>
          <w:color w:val="000000"/>
          <w:sz w:val="20"/>
          <w:szCs w:val="20"/>
        </w:rPr>
        <w:t xml:space="preserve">Animal Care and Control is in the process of creating a new communications and outreach plan that we’ll begin to implement this summer, and we can’t do it without you! </w:t>
      </w:r>
    </w:p>
    <w:p w:rsidR="007167F8" w:rsidRPr="007167F8" w:rsidRDefault="007167F8" w:rsidP="007167F8">
      <w:pPr>
        <w:rPr>
          <w:color w:val="000000"/>
          <w:sz w:val="20"/>
          <w:szCs w:val="20"/>
        </w:rPr>
      </w:pPr>
      <w:r w:rsidRPr="007167F8">
        <w:rPr>
          <w:color w:val="000000"/>
          <w:sz w:val="20"/>
          <w:szCs w:val="20"/>
        </w:rPr>
        <w:t> </w:t>
      </w:r>
    </w:p>
    <w:p w:rsidR="007167F8" w:rsidRPr="007167F8" w:rsidRDefault="007167F8" w:rsidP="007167F8">
      <w:pPr>
        <w:rPr>
          <w:color w:val="000000"/>
          <w:sz w:val="20"/>
          <w:szCs w:val="20"/>
        </w:rPr>
      </w:pPr>
      <w:r w:rsidRPr="007167F8">
        <w:rPr>
          <w:color w:val="000000"/>
          <w:sz w:val="20"/>
          <w:szCs w:val="20"/>
        </w:rPr>
        <w:t>The goal is for these meetings to be creative, fun, and productive. I’m looking forward to interesting and inspired discussions that will help support animals and people in our community. It’s up to all of us, so please participate.</w:t>
      </w:r>
    </w:p>
    <w:p w:rsidR="007167F8" w:rsidRPr="007167F8" w:rsidRDefault="007167F8" w:rsidP="007167F8">
      <w:pPr>
        <w:rPr>
          <w:color w:val="000000"/>
          <w:sz w:val="20"/>
          <w:szCs w:val="20"/>
        </w:rPr>
      </w:pPr>
      <w:r w:rsidRPr="007167F8">
        <w:rPr>
          <w:color w:val="000000"/>
          <w:sz w:val="20"/>
          <w:szCs w:val="20"/>
        </w:rPr>
        <w:t> </w:t>
      </w:r>
    </w:p>
    <w:p w:rsidR="007167F8" w:rsidRPr="007167F8" w:rsidRDefault="007167F8" w:rsidP="007167F8">
      <w:pPr>
        <w:rPr>
          <w:color w:val="000000"/>
          <w:sz w:val="20"/>
          <w:szCs w:val="20"/>
        </w:rPr>
      </w:pPr>
      <w:r w:rsidRPr="007167F8">
        <w:rPr>
          <w:color w:val="000000"/>
          <w:sz w:val="20"/>
          <w:szCs w:val="20"/>
        </w:rPr>
        <w:t xml:space="preserve">Please let me know what questions you have. </w:t>
      </w:r>
    </w:p>
    <w:p w:rsidR="007167F8" w:rsidRPr="007167F8" w:rsidRDefault="007167F8" w:rsidP="007167F8">
      <w:pPr>
        <w:rPr>
          <w:color w:val="000000"/>
          <w:sz w:val="20"/>
          <w:szCs w:val="20"/>
        </w:rPr>
      </w:pPr>
      <w:r w:rsidRPr="007167F8">
        <w:rPr>
          <w:color w:val="000000"/>
          <w:sz w:val="20"/>
          <w:szCs w:val="20"/>
        </w:rPr>
        <w:t> </w:t>
      </w:r>
    </w:p>
    <w:p w:rsidR="007167F8" w:rsidRPr="007167F8" w:rsidRDefault="007167F8" w:rsidP="007167F8">
      <w:pPr>
        <w:rPr>
          <w:color w:val="000000"/>
          <w:sz w:val="20"/>
          <w:szCs w:val="20"/>
        </w:rPr>
      </w:pPr>
      <w:r w:rsidRPr="007167F8">
        <w:rPr>
          <w:color w:val="000000"/>
          <w:sz w:val="20"/>
          <w:szCs w:val="20"/>
        </w:rPr>
        <w:t>Yours truly,</w:t>
      </w:r>
    </w:p>
    <w:p w:rsidR="007167F8" w:rsidRPr="007167F8" w:rsidRDefault="007167F8" w:rsidP="007167F8">
      <w:pPr>
        <w:rPr>
          <w:color w:val="000000"/>
          <w:sz w:val="20"/>
          <w:szCs w:val="20"/>
        </w:rPr>
      </w:pPr>
      <w:r w:rsidRPr="007167F8">
        <w:rPr>
          <w:color w:val="000000"/>
          <w:sz w:val="20"/>
          <w:szCs w:val="20"/>
        </w:rPr>
        <w:t> </w:t>
      </w:r>
    </w:p>
    <w:p w:rsidR="007167F8" w:rsidRPr="007167F8" w:rsidRDefault="007167F8" w:rsidP="007167F8">
      <w:pPr>
        <w:rPr>
          <w:color w:val="000000"/>
          <w:sz w:val="20"/>
          <w:szCs w:val="20"/>
        </w:rPr>
      </w:pPr>
      <w:r w:rsidRPr="007167F8">
        <w:rPr>
          <w:rFonts w:ascii="Times New Roman" w:hAnsi="Times New Roman"/>
          <w:b/>
          <w:bCs/>
          <w:color w:val="000000"/>
          <w:sz w:val="20"/>
          <w:szCs w:val="20"/>
        </w:rPr>
        <w:t xml:space="preserve">Sandra </w:t>
      </w:r>
      <w:proofErr w:type="spellStart"/>
      <w:r w:rsidRPr="007167F8">
        <w:rPr>
          <w:rFonts w:ascii="Times New Roman" w:hAnsi="Times New Roman"/>
          <w:b/>
          <w:bCs/>
          <w:color w:val="000000"/>
          <w:sz w:val="20"/>
          <w:szCs w:val="20"/>
        </w:rPr>
        <w:t>Lupien</w:t>
      </w:r>
      <w:proofErr w:type="spellEnd"/>
      <w:r w:rsidRPr="007167F8">
        <w:rPr>
          <w:rFonts w:ascii="Times New Roman" w:hAnsi="Times New Roman"/>
          <w:b/>
          <w:bCs/>
          <w:color w:val="000000"/>
          <w:sz w:val="20"/>
          <w:szCs w:val="20"/>
        </w:rPr>
        <w:br/>
        <w:t>Communications and Outreach Manager</w:t>
      </w:r>
      <w:r w:rsidRPr="007167F8">
        <w:rPr>
          <w:rFonts w:ascii="Times New Roman" w:hAnsi="Times New Roman"/>
          <w:b/>
          <w:bCs/>
          <w:color w:val="000000"/>
          <w:sz w:val="20"/>
          <w:szCs w:val="20"/>
        </w:rPr>
        <w:br/>
        <w:t>Department of Health Services</w:t>
      </w:r>
    </w:p>
    <w:p w:rsidR="007167F8" w:rsidRPr="007167F8" w:rsidRDefault="007167F8" w:rsidP="007167F8">
      <w:pPr>
        <w:rPr>
          <w:color w:val="000000"/>
          <w:sz w:val="20"/>
          <w:szCs w:val="20"/>
        </w:rPr>
      </w:pPr>
      <w:r w:rsidRPr="007167F8">
        <w:rPr>
          <w:rFonts w:ascii="Times New Roman" w:hAnsi="Times New Roman"/>
          <w:b/>
          <w:bCs/>
          <w:color w:val="000000"/>
          <w:sz w:val="20"/>
          <w:szCs w:val="20"/>
        </w:rPr>
        <w:t>Public Health Division</w:t>
      </w:r>
    </w:p>
    <w:p w:rsidR="007167F8" w:rsidRPr="007167F8" w:rsidRDefault="007167F8" w:rsidP="007167F8">
      <w:pPr>
        <w:rPr>
          <w:color w:val="000000"/>
          <w:sz w:val="20"/>
          <w:szCs w:val="20"/>
        </w:rPr>
      </w:pPr>
      <w:r w:rsidRPr="007167F8">
        <w:rPr>
          <w:rFonts w:ascii="Times New Roman" w:hAnsi="Times New Roman"/>
          <w:b/>
          <w:bCs/>
          <w:color w:val="000000"/>
          <w:sz w:val="20"/>
          <w:szCs w:val="20"/>
        </w:rPr>
        <w:t>625 5th Street</w:t>
      </w:r>
    </w:p>
    <w:p w:rsidR="007167F8" w:rsidRPr="007167F8" w:rsidRDefault="007167F8" w:rsidP="007167F8">
      <w:pPr>
        <w:rPr>
          <w:color w:val="000000"/>
          <w:sz w:val="20"/>
          <w:szCs w:val="20"/>
        </w:rPr>
      </w:pPr>
      <w:r w:rsidRPr="007167F8">
        <w:rPr>
          <w:rFonts w:ascii="Times New Roman" w:hAnsi="Times New Roman"/>
          <w:b/>
          <w:bCs/>
          <w:color w:val="000000"/>
          <w:sz w:val="20"/>
          <w:szCs w:val="20"/>
        </w:rPr>
        <w:t>Santa Rosa, CA 95404</w:t>
      </w:r>
    </w:p>
    <w:p w:rsidR="007167F8" w:rsidRPr="007167F8" w:rsidRDefault="007167F8" w:rsidP="007167F8">
      <w:pPr>
        <w:rPr>
          <w:color w:val="000000"/>
          <w:sz w:val="20"/>
          <w:szCs w:val="20"/>
        </w:rPr>
      </w:pPr>
      <w:r w:rsidRPr="007167F8">
        <w:rPr>
          <w:rFonts w:ascii="Times New Roman" w:hAnsi="Times New Roman"/>
          <w:b/>
          <w:bCs/>
          <w:color w:val="000000"/>
          <w:sz w:val="20"/>
          <w:szCs w:val="20"/>
        </w:rPr>
        <w:t>707-565-4582</w:t>
      </w:r>
    </w:p>
    <w:p w:rsidR="007167F8" w:rsidRPr="007167F8" w:rsidRDefault="007167F8" w:rsidP="007167F8">
      <w:pPr>
        <w:rPr>
          <w:color w:val="000000"/>
          <w:sz w:val="20"/>
          <w:szCs w:val="20"/>
        </w:rPr>
      </w:pPr>
      <w:r w:rsidRPr="007167F8">
        <w:rPr>
          <w:noProof/>
          <w:color w:val="1F497D"/>
          <w:sz w:val="20"/>
          <w:szCs w:val="20"/>
        </w:rPr>
        <w:drawing>
          <wp:inline distT="0" distB="0" distL="0" distR="0">
            <wp:extent cx="1733550" cy="514350"/>
            <wp:effectExtent l="19050" t="0" r="0" b="0"/>
            <wp:docPr id="1" name="Picture 1" descr="cid:image003.jpg@01CDB8F4.BCFA8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DB8F4.BCFA8C80"/>
                    <pic:cNvPicPr>
                      <a:picLocks noChangeAspect="1" noChangeArrowheads="1"/>
                    </pic:cNvPicPr>
                  </pic:nvPicPr>
                  <pic:blipFill>
                    <a:blip r:embed="rId5" r:link="rId6" cstate="print"/>
                    <a:srcRect/>
                    <a:stretch>
                      <a:fillRect/>
                    </a:stretch>
                  </pic:blipFill>
                  <pic:spPr bwMode="auto">
                    <a:xfrm>
                      <a:off x="0" y="0"/>
                      <a:ext cx="1733550" cy="514350"/>
                    </a:xfrm>
                    <a:prstGeom prst="rect">
                      <a:avLst/>
                    </a:prstGeom>
                    <a:noFill/>
                    <a:ln w="9525">
                      <a:noFill/>
                      <a:miter lim="800000"/>
                      <a:headEnd/>
                      <a:tailEnd/>
                    </a:ln>
                  </pic:spPr>
                </pic:pic>
              </a:graphicData>
            </a:graphic>
          </wp:inline>
        </w:drawing>
      </w:r>
      <w:r w:rsidRPr="007167F8">
        <w:rPr>
          <w:color w:val="1F497D"/>
          <w:sz w:val="20"/>
          <w:szCs w:val="20"/>
        </w:rPr>
        <w:t> </w:t>
      </w:r>
    </w:p>
    <w:p w:rsidR="00D57641" w:rsidRPr="007167F8" w:rsidRDefault="00D57641">
      <w:pPr>
        <w:rPr>
          <w:sz w:val="20"/>
          <w:szCs w:val="20"/>
        </w:rPr>
      </w:pPr>
    </w:p>
    <w:sectPr w:rsidR="00D57641" w:rsidRPr="007167F8" w:rsidSect="007167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67F8"/>
    <w:rsid w:val="007167F8"/>
    <w:rsid w:val="00D57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7F8"/>
    <w:rPr>
      <w:color w:val="0000FF"/>
      <w:u w:val="single"/>
    </w:rPr>
  </w:style>
  <w:style w:type="paragraph" w:styleId="ListParagraph">
    <w:name w:val="List Paragraph"/>
    <w:basedOn w:val="Normal"/>
    <w:uiPriority w:val="34"/>
    <w:qFormat/>
    <w:rsid w:val="007167F8"/>
    <w:pPr>
      <w:ind w:left="720"/>
    </w:pPr>
  </w:style>
  <w:style w:type="paragraph" w:styleId="BalloonText">
    <w:name w:val="Balloon Text"/>
    <w:basedOn w:val="Normal"/>
    <w:link w:val="BalloonTextChar"/>
    <w:uiPriority w:val="99"/>
    <w:semiHidden/>
    <w:unhideWhenUsed/>
    <w:rsid w:val="007167F8"/>
    <w:rPr>
      <w:rFonts w:ascii="Tahoma" w:hAnsi="Tahoma" w:cs="Tahoma"/>
      <w:sz w:val="16"/>
      <w:szCs w:val="16"/>
    </w:rPr>
  </w:style>
  <w:style w:type="character" w:customStyle="1" w:styleId="BalloonTextChar">
    <w:name w:val="Balloon Text Char"/>
    <w:basedOn w:val="DefaultParagraphFont"/>
    <w:link w:val="BalloonText"/>
    <w:uiPriority w:val="99"/>
    <w:semiHidden/>
    <w:rsid w:val="00716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9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5AF00418487E4AE3B81387E211CCC628@office" TargetMode="External"/><Relationship Id="rId5" Type="http://schemas.openxmlformats.org/officeDocument/2006/relationships/image" Target="media/image1.jpeg"/><Relationship Id="rId4" Type="http://schemas.openxmlformats.org/officeDocument/2006/relationships/hyperlink" Target="mailto:Sandra.lupien@sonom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aalexander</dc:creator>
  <cp:keywords/>
  <dc:description/>
  <cp:lastModifiedBy>aalexander</cp:lastModifiedBy>
  <cp:revision>1</cp:revision>
  <dcterms:created xsi:type="dcterms:W3CDTF">2013-05-21T23:55:00Z</dcterms:created>
  <dcterms:modified xsi:type="dcterms:W3CDTF">2013-05-21T23:56:00Z</dcterms:modified>
</cp:coreProperties>
</file>